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EC3728" w:rsidRDefault="007661F8" w:rsidP="00EC3728">
      <w:pPr>
        <w:pStyle w:val="Default"/>
        <w:numPr>
          <w:ilvl w:val="0"/>
          <w:numId w:val="12"/>
        </w:numPr>
        <w:ind w:left="709"/>
        <w:jc w:val="both"/>
      </w:pPr>
      <w:r w:rsidRPr="00EC3728">
        <w:t xml:space="preserve">Название: </w:t>
      </w:r>
      <w:proofErr w:type="spellStart"/>
      <w:r w:rsidR="00636BBE">
        <w:t>Дофаминергические</w:t>
      </w:r>
      <w:proofErr w:type="spellEnd"/>
      <w:r w:rsidR="00636BBE">
        <w:t xml:space="preserve"> препараты.</w:t>
      </w:r>
      <w:r w:rsidR="00EC3728" w:rsidRPr="00EC3728">
        <w:t xml:space="preserve"> </w:t>
      </w:r>
    </w:p>
    <w:p w:rsidR="007661F8" w:rsidRPr="00EC3728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EC3728">
        <w:rPr>
          <w:rFonts w:ascii="Times New Roman" w:hAnsi="Times New Roman"/>
        </w:rPr>
        <w:t xml:space="preserve">Код темы </w:t>
      </w:r>
      <w:r w:rsidR="000420FB" w:rsidRPr="00EC3728">
        <w:rPr>
          <w:rFonts w:ascii="Times New Roman" w:hAnsi="Times New Roman"/>
        </w:rPr>
        <w:t>семинара</w:t>
      </w:r>
      <w:r w:rsidRPr="00EC3728">
        <w:rPr>
          <w:rFonts w:ascii="Times New Roman" w:hAnsi="Times New Roman"/>
        </w:rPr>
        <w:t xml:space="preserve"> по унифицированной программе: </w:t>
      </w:r>
      <w:r w:rsidR="00EC3728" w:rsidRPr="00EC3728">
        <w:rPr>
          <w:rFonts w:ascii="Times New Roman" w:hAnsi="Times New Roman"/>
        </w:rPr>
        <w:t>9</w:t>
      </w:r>
      <w:r w:rsidR="00636BBE">
        <w:rPr>
          <w:rFonts w:ascii="Times New Roman" w:hAnsi="Times New Roman"/>
        </w:rPr>
        <w:t>.5</w:t>
      </w:r>
      <w:r w:rsidR="00BE05B2" w:rsidRPr="00EC3728">
        <w:rPr>
          <w:rFonts w:ascii="Times New Roman" w:hAnsi="Times New Roman"/>
        </w:rPr>
        <w:t>.</w:t>
      </w:r>
    </w:p>
    <w:p w:rsidR="00F3143F" w:rsidRPr="00EC3728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EC3728">
        <w:rPr>
          <w:rFonts w:ascii="Times New Roman" w:hAnsi="Times New Roman"/>
          <w:sz w:val="24"/>
          <w:szCs w:val="24"/>
        </w:rPr>
        <w:t xml:space="preserve">Наименование цикла: Повышение квалификации (ПК) врачей </w:t>
      </w:r>
      <w:r w:rsidRPr="00EC372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EC3728">
        <w:rPr>
          <w:rFonts w:ascii="Times New Roman" w:hAnsi="Times New Roman"/>
          <w:sz w:val="24"/>
          <w:szCs w:val="24"/>
        </w:rPr>
        <w:t>«Клинической фармакологии».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Pr="00A80E1A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80E1A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 w:rsidRPr="00A80E1A">
        <w:rPr>
          <w:rFonts w:ascii="Times New Roman" w:hAnsi="Times New Roman"/>
          <w:sz w:val="24"/>
          <w:szCs w:val="24"/>
        </w:rPr>
        <w:t>семинара</w:t>
      </w:r>
      <w:r w:rsidRPr="00A80E1A">
        <w:rPr>
          <w:rFonts w:ascii="Times New Roman" w:hAnsi="Times New Roman"/>
          <w:sz w:val="24"/>
          <w:szCs w:val="24"/>
        </w:rPr>
        <w:t>: 2 часа.</w:t>
      </w:r>
    </w:p>
    <w:p w:rsidR="003F3FA1" w:rsidRPr="00A80E1A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80E1A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80E1A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80E1A">
        <w:rPr>
          <w:rFonts w:ascii="Times New Roman" w:hAnsi="Times New Roman"/>
          <w:sz w:val="24"/>
          <w:szCs w:val="24"/>
        </w:rPr>
        <w:t>.</w:t>
      </w:r>
    </w:p>
    <w:p w:rsidR="00A80E1A" w:rsidRPr="00A80E1A" w:rsidRDefault="007661F8" w:rsidP="00A80E1A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80E1A">
        <w:rPr>
          <w:rFonts w:ascii="Times New Roman" w:hAnsi="Times New Roman"/>
          <w:sz w:val="24"/>
          <w:szCs w:val="24"/>
        </w:rPr>
        <w:t xml:space="preserve">Цель: </w:t>
      </w:r>
      <w:r w:rsidR="00454676" w:rsidRPr="00A80E1A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A80E1A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661F8" w:rsidRPr="00A80E1A" w:rsidRDefault="007661F8" w:rsidP="00EC372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80E1A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A80E1A" w:rsidRPr="00A80E1A">
        <w:rPr>
          <w:rFonts w:ascii="Times New Roman" w:hAnsi="Times New Roman"/>
          <w:sz w:val="24"/>
          <w:szCs w:val="24"/>
        </w:rPr>
        <w:t>До</w:t>
      </w:r>
      <w:r w:rsidR="00A80E1A" w:rsidRPr="00A80E1A">
        <w:rPr>
          <w:rFonts w:ascii="Times New Roman" w:hAnsi="Times New Roman"/>
          <w:sz w:val="24"/>
          <w:szCs w:val="24"/>
        </w:rPr>
        <w:softHyphen/>
        <w:t>фа</w:t>
      </w:r>
      <w:r w:rsidR="00A80E1A" w:rsidRPr="00A80E1A">
        <w:rPr>
          <w:rFonts w:ascii="Times New Roman" w:hAnsi="Times New Roman"/>
          <w:sz w:val="24"/>
          <w:szCs w:val="24"/>
        </w:rPr>
        <w:softHyphen/>
        <w:t>мин – ме</w:t>
      </w:r>
      <w:r w:rsidR="00A80E1A" w:rsidRPr="00A80E1A">
        <w:rPr>
          <w:rFonts w:ascii="Times New Roman" w:hAnsi="Times New Roman"/>
          <w:sz w:val="24"/>
          <w:szCs w:val="24"/>
        </w:rPr>
        <w:softHyphen/>
        <w:t>ха</w:t>
      </w:r>
      <w:r w:rsidR="00A80E1A" w:rsidRPr="00A80E1A">
        <w:rPr>
          <w:rFonts w:ascii="Times New Roman" w:hAnsi="Times New Roman"/>
          <w:sz w:val="24"/>
          <w:szCs w:val="24"/>
        </w:rPr>
        <w:softHyphen/>
        <w:t>низм дей</w:t>
      </w:r>
      <w:r w:rsidR="00A80E1A" w:rsidRPr="00A80E1A">
        <w:rPr>
          <w:rFonts w:ascii="Times New Roman" w:hAnsi="Times New Roman"/>
          <w:sz w:val="24"/>
          <w:szCs w:val="24"/>
        </w:rPr>
        <w:softHyphen/>
        <w:t>ст</w:t>
      </w:r>
      <w:r w:rsidR="00A80E1A" w:rsidRPr="00A80E1A">
        <w:rPr>
          <w:rFonts w:ascii="Times New Roman" w:hAnsi="Times New Roman"/>
          <w:sz w:val="24"/>
          <w:szCs w:val="24"/>
        </w:rPr>
        <w:softHyphen/>
        <w:t>вия, так</w:t>
      </w:r>
      <w:r w:rsidR="00A80E1A" w:rsidRPr="00A80E1A">
        <w:rPr>
          <w:rFonts w:ascii="Times New Roman" w:hAnsi="Times New Roman"/>
          <w:sz w:val="24"/>
          <w:szCs w:val="24"/>
        </w:rPr>
        <w:softHyphen/>
        <w:t>ти</w:t>
      </w:r>
      <w:r w:rsidR="00A80E1A" w:rsidRPr="00A80E1A">
        <w:rPr>
          <w:rFonts w:ascii="Times New Roman" w:hAnsi="Times New Roman"/>
          <w:sz w:val="24"/>
          <w:szCs w:val="24"/>
        </w:rPr>
        <w:softHyphen/>
        <w:t>ка при</w:t>
      </w:r>
      <w:r w:rsidR="00A80E1A" w:rsidRPr="00A80E1A">
        <w:rPr>
          <w:rFonts w:ascii="Times New Roman" w:hAnsi="Times New Roman"/>
          <w:sz w:val="24"/>
          <w:szCs w:val="24"/>
        </w:rPr>
        <w:softHyphen/>
        <w:t>ме</w:t>
      </w:r>
      <w:r w:rsidR="00A80E1A" w:rsidRPr="00A80E1A">
        <w:rPr>
          <w:rFonts w:ascii="Times New Roman" w:hAnsi="Times New Roman"/>
          <w:sz w:val="24"/>
          <w:szCs w:val="24"/>
        </w:rPr>
        <w:softHyphen/>
        <w:t>не</w:t>
      </w:r>
      <w:r w:rsidR="00A80E1A" w:rsidRPr="00A80E1A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A80E1A" w:rsidRPr="00A80E1A">
        <w:rPr>
          <w:rFonts w:ascii="Times New Roman" w:hAnsi="Times New Roman"/>
          <w:sz w:val="24"/>
          <w:szCs w:val="24"/>
        </w:rPr>
        <w:t>Бром</w:t>
      </w:r>
      <w:r w:rsidR="00A80E1A" w:rsidRPr="00A80E1A">
        <w:rPr>
          <w:rFonts w:ascii="Times New Roman" w:hAnsi="Times New Roman"/>
          <w:sz w:val="24"/>
          <w:szCs w:val="24"/>
        </w:rPr>
        <w:softHyphen/>
        <w:t>крип</w:t>
      </w:r>
      <w:r w:rsidR="00A80E1A" w:rsidRPr="00A80E1A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="00A80E1A" w:rsidRPr="00A80E1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A80E1A" w:rsidRPr="00A80E1A">
        <w:rPr>
          <w:rFonts w:ascii="Times New Roman" w:hAnsi="Times New Roman"/>
          <w:sz w:val="24"/>
          <w:szCs w:val="24"/>
        </w:rPr>
        <w:t>пар</w:t>
      </w:r>
      <w:r w:rsidR="00A80E1A" w:rsidRPr="00A80E1A">
        <w:rPr>
          <w:rFonts w:ascii="Times New Roman" w:hAnsi="Times New Roman"/>
          <w:sz w:val="24"/>
          <w:szCs w:val="24"/>
        </w:rPr>
        <w:softHyphen/>
        <w:t>ло</w:t>
      </w:r>
      <w:r w:rsidR="00A80E1A" w:rsidRPr="00A80E1A">
        <w:rPr>
          <w:rFonts w:ascii="Times New Roman" w:hAnsi="Times New Roman"/>
          <w:sz w:val="24"/>
          <w:szCs w:val="24"/>
        </w:rPr>
        <w:softHyphen/>
        <w:t>дел</w:t>
      </w:r>
      <w:proofErr w:type="spellEnd"/>
      <w:r w:rsidR="00A80E1A" w:rsidRPr="00A80E1A">
        <w:rPr>
          <w:rFonts w:ascii="Times New Roman" w:hAnsi="Times New Roman"/>
          <w:sz w:val="24"/>
          <w:szCs w:val="24"/>
        </w:rPr>
        <w:t>) – ме</w:t>
      </w:r>
      <w:r w:rsidR="00A80E1A" w:rsidRPr="00A80E1A">
        <w:rPr>
          <w:rFonts w:ascii="Times New Roman" w:hAnsi="Times New Roman"/>
          <w:sz w:val="24"/>
          <w:szCs w:val="24"/>
        </w:rPr>
        <w:softHyphen/>
        <w:t>ха</w:t>
      </w:r>
      <w:r w:rsidR="00A80E1A" w:rsidRPr="00A80E1A">
        <w:rPr>
          <w:rFonts w:ascii="Times New Roman" w:hAnsi="Times New Roman"/>
          <w:sz w:val="24"/>
          <w:szCs w:val="24"/>
        </w:rPr>
        <w:softHyphen/>
        <w:t>низм дей</w:t>
      </w:r>
      <w:r w:rsidR="00A80E1A" w:rsidRPr="00A80E1A">
        <w:rPr>
          <w:rFonts w:ascii="Times New Roman" w:hAnsi="Times New Roman"/>
          <w:sz w:val="24"/>
          <w:szCs w:val="24"/>
        </w:rPr>
        <w:softHyphen/>
        <w:t>ст</w:t>
      </w:r>
      <w:r w:rsidR="00A80E1A" w:rsidRPr="00A80E1A">
        <w:rPr>
          <w:rFonts w:ascii="Times New Roman" w:hAnsi="Times New Roman"/>
          <w:sz w:val="24"/>
          <w:szCs w:val="24"/>
        </w:rPr>
        <w:softHyphen/>
        <w:t>вия, так</w:t>
      </w:r>
      <w:r w:rsidR="00A80E1A" w:rsidRPr="00A80E1A">
        <w:rPr>
          <w:rFonts w:ascii="Times New Roman" w:hAnsi="Times New Roman"/>
          <w:sz w:val="24"/>
          <w:szCs w:val="24"/>
        </w:rPr>
        <w:softHyphen/>
        <w:t>ти</w:t>
      </w:r>
      <w:r w:rsidR="00A80E1A" w:rsidRPr="00A80E1A">
        <w:rPr>
          <w:rFonts w:ascii="Times New Roman" w:hAnsi="Times New Roman"/>
          <w:sz w:val="24"/>
          <w:szCs w:val="24"/>
        </w:rPr>
        <w:softHyphen/>
        <w:t>ка при</w:t>
      </w:r>
      <w:r w:rsidR="00A80E1A" w:rsidRPr="00A80E1A">
        <w:rPr>
          <w:rFonts w:ascii="Times New Roman" w:hAnsi="Times New Roman"/>
          <w:sz w:val="24"/>
          <w:szCs w:val="24"/>
        </w:rPr>
        <w:softHyphen/>
        <w:t>ме</w:t>
      </w:r>
      <w:r w:rsidR="00A80E1A" w:rsidRPr="00A80E1A">
        <w:rPr>
          <w:rFonts w:ascii="Times New Roman" w:hAnsi="Times New Roman"/>
          <w:sz w:val="24"/>
          <w:szCs w:val="24"/>
        </w:rPr>
        <w:softHyphen/>
        <w:t>не</w:t>
      </w:r>
      <w:r w:rsidR="00A80E1A" w:rsidRPr="00A80E1A">
        <w:rPr>
          <w:rFonts w:ascii="Times New Roman" w:hAnsi="Times New Roman"/>
          <w:sz w:val="24"/>
          <w:szCs w:val="24"/>
        </w:rPr>
        <w:softHyphen/>
        <w:t>ния.</w:t>
      </w:r>
    </w:p>
    <w:p w:rsidR="007661F8" w:rsidRPr="00A80E1A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80E1A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 w:rsidRPr="00A80E1A">
        <w:rPr>
          <w:rFonts w:ascii="Times New Roman" w:hAnsi="Times New Roman"/>
          <w:sz w:val="24"/>
          <w:szCs w:val="24"/>
        </w:rPr>
        <w:t>семинара</w:t>
      </w:r>
      <w:r w:rsidRPr="00A80E1A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A80E1A" w:rsidRPr="00A80E1A" w:rsidRDefault="00A80E1A" w:rsidP="00A80E1A">
      <w:pPr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bCs/>
          <w:sz w:val="24"/>
          <w:szCs w:val="24"/>
        </w:rPr>
      </w:pPr>
      <w:r w:rsidRPr="00A80E1A">
        <w:rPr>
          <w:rFonts w:ascii="Times New Roman" w:hAnsi="Times New Roman"/>
          <w:sz w:val="24"/>
          <w:szCs w:val="24"/>
        </w:rPr>
        <w:t>До</w:t>
      </w:r>
      <w:r w:rsidRPr="00A80E1A">
        <w:rPr>
          <w:rFonts w:ascii="Times New Roman" w:hAnsi="Times New Roman"/>
          <w:sz w:val="24"/>
          <w:szCs w:val="24"/>
        </w:rPr>
        <w:softHyphen/>
        <w:t>фа</w:t>
      </w:r>
      <w:r w:rsidRPr="00A80E1A">
        <w:rPr>
          <w:rFonts w:ascii="Times New Roman" w:hAnsi="Times New Roman"/>
          <w:sz w:val="24"/>
          <w:szCs w:val="24"/>
        </w:rPr>
        <w:softHyphen/>
        <w:t>мин – ме</w:t>
      </w:r>
      <w:r w:rsidRPr="00A80E1A">
        <w:rPr>
          <w:rFonts w:ascii="Times New Roman" w:hAnsi="Times New Roman"/>
          <w:sz w:val="24"/>
          <w:szCs w:val="24"/>
        </w:rPr>
        <w:softHyphen/>
        <w:t>ха</w:t>
      </w:r>
      <w:r w:rsidRPr="00A80E1A">
        <w:rPr>
          <w:rFonts w:ascii="Times New Roman" w:hAnsi="Times New Roman"/>
          <w:sz w:val="24"/>
          <w:szCs w:val="24"/>
        </w:rPr>
        <w:softHyphen/>
        <w:t>низм дей</w:t>
      </w:r>
      <w:r w:rsidRPr="00A80E1A">
        <w:rPr>
          <w:rFonts w:ascii="Times New Roman" w:hAnsi="Times New Roman"/>
          <w:sz w:val="24"/>
          <w:szCs w:val="24"/>
        </w:rPr>
        <w:softHyphen/>
        <w:t>ст</w:t>
      </w:r>
      <w:r w:rsidRPr="00A80E1A">
        <w:rPr>
          <w:rFonts w:ascii="Times New Roman" w:hAnsi="Times New Roman"/>
          <w:sz w:val="24"/>
          <w:szCs w:val="24"/>
        </w:rPr>
        <w:softHyphen/>
        <w:t>вия, так</w:t>
      </w:r>
      <w:r w:rsidRPr="00A80E1A">
        <w:rPr>
          <w:rFonts w:ascii="Times New Roman" w:hAnsi="Times New Roman"/>
          <w:sz w:val="24"/>
          <w:szCs w:val="24"/>
        </w:rPr>
        <w:softHyphen/>
        <w:t>ти</w:t>
      </w:r>
      <w:r w:rsidRPr="00A80E1A">
        <w:rPr>
          <w:rFonts w:ascii="Times New Roman" w:hAnsi="Times New Roman"/>
          <w:sz w:val="24"/>
          <w:szCs w:val="24"/>
        </w:rPr>
        <w:softHyphen/>
        <w:t>ка при</w:t>
      </w:r>
      <w:r w:rsidRPr="00A80E1A">
        <w:rPr>
          <w:rFonts w:ascii="Times New Roman" w:hAnsi="Times New Roman"/>
          <w:sz w:val="24"/>
          <w:szCs w:val="24"/>
        </w:rPr>
        <w:softHyphen/>
        <w:t>ме</w:t>
      </w:r>
      <w:r w:rsidRPr="00A80E1A">
        <w:rPr>
          <w:rFonts w:ascii="Times New Roman" w:hAnsi="Times New Roman"/>
          <w:sz w:val="24"/>
          <w:szCs w:val="24"/>
        </w:rPr>
        <w:softHyphen/>
        <w:t>не</w:t>
      </w:r>
      <w:r w:rsidRPr="00A80E1A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A80E1A" w:rsidRPr="00A80E1A" w:rsidRDefault="00A80E1A" w:rsidP="00A80E1A">
      <w:pPr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bCs/>
          <w:sz w:val="24"/>
          <w:szCs w:val="24"/>
        </w:rPr>
      </w:pPr>
      <w:proofErr w:type="spellStart"/>
      <w:r w:rsidRPr="00A80E1A">
        <w:rPr>
          <w:rFonts w:ascii="Times New Roman" w:hAnsi="Times New Roman"/>
          <w:sz w:val="24"/>
          <w:szCs w:val="24"/>
        </w:rPr>
        <w:t>Бром</w:t>
      </w:r>
      <w:r w:rsidRPr="00A80E1A">
        <w:rPr>
          <w:rFonts w:ascii="Times New Roman" w:hAnsi="Times New Roman"/>
          <w:sz w:val="24"/>
          <w:szCs w:val="24"/>
        </w:rPr>
        <w:softHyphen/>
        <w:t>крип</w:t>
      </w:r>
      <w:r w:rsidRPr="00A80E1A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Pr="00A80E1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80E1A">
        <w:rPr>
          <w:rFonts w:ascii="Times New Roman" w:hAnsi="Times New Roman"/>
          <w:sz w:val="24"/>
          <w:szCs w:val="24"/>
        </w:rPr>
        <w:t>пар</w:t>
      </w:r>
      <w:r w:rsidRPr="00A80E1A">
        <w:rPr>
          <w:rFonts w:ascii="Times New Roman" w:hAnsi="Times New Roman"/>
          <w:sz w:val="24"/>
          <w:szCs w:val="24"/>
        </w:rPr>
        <w:softHyphen/>
        <w:t>ло</w:t>
      </w:r>
      <w:r w:rsidRPr="00A80E1A">
        <w:rPr>
          <w:rFonts w:ascii="Times New Roman" w:hAnsi="Times New Roman"/>
          <w:sz w:val="24"/>
          <w:szCs w:val="24"/>
        </w:rPr>
        <w:softHyphen/>
        <w:t>дел</w:t>
      </w:r>
      <w:proofErr w:type="spellEnd"/>
      <w:r w:rsidRPr="00A80E1A">
        <w:rPr>
          <w:rFonts w:ascii="Times New Roman" w:hAnsi="Times New Roman"/>
          <w:sz w:val="24"/>
          <w:szCs w:val="24"/>
        </w:rPr>
        <w:t>) – ме</w:t>
      </w:r>
      <w:r w:rsidRPr="00A80E1A">
        <w:rPr>
          <w:rFonts w:ascii="Times New Roman" w:hAnsi="Times New Roman"/>
          <w:sz w:val="24"/>
          <w:szCs w:val="24"/>
        </w:rPr>
        <w:softHyphen/>
        <w:t>ха</w:t>
      </w:r>
      <w:r w:rsidRPr="00A80E1A">
        <w:rPr>
          <w:rFonts w:ascii="Times New Roman" w:hAnsi="Times New Roman"/>
          <w:sz w:val="24"/>
          <w:szCs w:val="24"/>
        </w:rPr>
        <w:softHyphen/>
        <w:t>низм дей</w:t>
      </w:r>
      <w:r w:rsidRPr="00A80E1A">
        <w:rPr>
          <w:rFonts w:ascii="Times New Roman" w:hAnsi="Times New Roman"/>
          <w:sz w:val="24"/>
          <w:szCs w:val="24"/>
        </w:rPr>
        <w:softHyphen/>
        <w:t>ст</w:t>
      </w:r>
      <w:r w:rsidRPr="00A80E1A">
        <w:rPr>
          <w:rFonts w:ascii="Times New Roman" w:hAnsi="Times New Roman"/>
          <w:sz w:val="24"/>
          <w:szCs w:val="24"/>
        </w:rPr>
        <w:softHyphen/>
        <w:t>вия, так</w:t>
      </w:r>
      <w:r w:rsidRPr="00A80E1A">
        <w:rPr>
          <w:rFonts w:ascii="Times New Roman" w:hAnsi="Times New Roman"/>
          <w:sz w:val="24"/>
          <w:szCs w:val="24"/>
        </w:rPr>
        <w:softHyphen/>
        <w:t>ти</w:t>
      </w:r>
      <w:r w:rsidRPr="00A80E1A">
        <w:rPr>
          <w:rFonts w:ascii="Times New Roman" w:hAnsi="Times New Roman"/>
          <w:sz w:val="24"/>
          <w:szCs w:val="24"/>
        </w:rPr>
        <w:softHyphen/>
        <w:t>ка при</w:t>
      </w:r>
      <w:r w:rsidRPr="00A80E1A">
        <w:rPr>
          <w:rFonts w:ascii="Times New Roman" w:hAnsi="Times New Roman"/>
          <w:sz w:val="24"/>
          <w:szCs w:val="24"/>
        </w:rPr>
        <w:softHyphen/>
        <w:t>ме</w:t>
      </w:r>
      <w:r w:rsidRPr="00A80E1A">
        <w:rPr>
          <w:rFonts w:ascii="Times New Roman" w:hAnsi="Times New Roman"/>
          <w:sz w:val="24"/>
          <w:szCs w:val="24"/>
        </w:rPr>
        <w:softHyphen/>
        <w:t>не</w:t>
      </w:r>
      <w:r w:rsidRPr="00A80E1A">
        <w:rPr>
          <w:rFonts w:ascii="Times New Roman" w:hAnsi="Times New Roman"/>
          <w:sz w:val="24"/>
          <w:szCs w:val="24"/>
        </w:rPr>
        <w:softHyphen/>
        <w:t>ния</w:t>
      </w:r>
    </w:p>
    <w:p w:rsidR="007661F8" w:rsidRPr="00A80E1A" w:rsidRDefault="00890A7D" w:rsidP="00EC3728">
      <w:pPr>
        <w:pStyle w:val="Default"/>
        <w:numPr>
          <w:ilvl w:val="0"/>
          <w:numId w:val="12"/>
        </w:numPr>
        <w:ind w:left="709"/>
        <w:jc w:val="both"/>
      </w:pPr>
      <w:r w:rsidRPr="00A80E1A">
        <w:t>Иллюстративный материал</w:t>
      </w:r>
      <w:r w:rsidR="007661F8" w:rsidRPr="00A80E1A">
        <w:t xml:space="preserve"> и оснащение: таблицы, плакаты, слайды для аппарата </w:t>
      </w:r>
      <w:proofErr w:type="spellStart"/>
      <w:r w:rsidR="007661F8" w:rsidRPr="00A80E1A">
        <w:t>оверхед</w:t>
      </w:r>
      <w:proofErr w:type="spellEnd"/>
      <w:r w:rsidR="007661F8" w:rsidRPr="00A80E1A">
        <w:t xml:space="preserve">, </w:t>
      </w:r>
      <w:proofErr w:type="spellStart"/>
      <w:r w:rsidR="007661F8" w:rsidRPr="00A80E1A">
        <w:t>мультимедийные</w:t>
      </w:r>
      <w:proofErr w:type="spellEnd"/>
      <w:r w:rsidR="007661F8" w:rsidRPr="00A80E1A">
        <w:t xml:space="preserve"> материалы </w:t>
      </w:r>
      <w:proofErr w:type="spellStart"/>
      <w:r w:rsidR="007661F8" w:rsidRPr="00A80E1A">
        <w:t>видеодвойка</w:t>
      </w:r>
      <w:proofErr w:type="spellEnd"/>
      <w:r w:rsidR="007661F8" w:rsidRPr="00A80E1A">
        <w:t>, ноутбук, интерактивная доска.</w:t>
      </w:r>
    </w:p>
    <w:p w:rsidR="007661F8" w:rsidRPr="00DB7F92" w:rsidRDefault="007661F8" w:rsidP="00EC372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80E1A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 w:rsidRPr="00A80E1A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9EF4467"/>
    <w:multiLevelType w:val="hybridMultilevel"/>
    <w:tmpl w:val="A8AA0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E443F0A"/>
    <w:multiLevelType w:val="hybridMultilevel"/>
    <w:tmpl w:val="27B4A158"/>
    <w:lvl w:ilvl="0" w:tplc="6EF635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DF3598A"/>
    <w:multiLevelType w:val="hybridMultilevel"/>
    <w:tmpl w:val="55F4D4E4"/>
    <w:lvl w:ilvl="0" w:tplc="DF28B15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19"/>
  </w:num>
  <w:num w:numId="5">
    <w:abstractNumId w:val="14"/>
  </w:num>
  <w:num w:numId="6">
    <w:abstractNumId w:val="12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4"/>
  </w:num>
  <w:num w:numId="12">
    <w:abstractNumId w:val="3"/>
  </w:num>
  <w:num w:numId="13">
    <w:abstractNumId w:val="10"/>
  </w:num>
  <w:num w:numId="14">
    <w:abstractNumId w:val="0"/>
  </w:num>
  <w:num w:numId="15">
    <w:abstractNumId w:val="17"/>
  </w:num>
  <w:num w:numId="16">
    <w:abstractNumId w:val="18"/>
  </w:num>
  <w:num w:numId="17">
    <w:abstractNumId w:val="7"/>
  </w:num>
  <w:num w:numId="18">
    <w:abstractNumId w:val="13"/>
  </w:num>
  <w:num w:numId="19">
    <w:abstractNumId w:val="16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134AD0"/>
    <w:rsid w:val="001B0ADB"/>
    <w:rsid w:val="001F4F7C"/>
    <w:rsid w:val="002234FE"/>
    <w:rsid w:val="00277F01"/>
    <w:rsid w:val="003032B5"/>
    <w:rsid w:val="0031024D"/>
    <w:rsid w:val="00323DD6"/>
    <w:rsid w:val="00356921"/>
    <w:rsid w:val="003758CD"/>
    <w:rsid w:val="003B2708"/>
    <w:rsid w:val="003C559D"/>
    <w:rsid w:val="003F3FA1"/>
    <w:rsid w:val="0041180F"/>
    <w:rsid w:val="00452F38"/>
    <w:rsid w:val="00454676"/>
    <w:rsid w:val="005D687D"/>
    <w:rsid w:val="00636BBE"/>
    <w:rsid w:val="00654EF8"/>
    <w:rsid w:val="00691F30"/>
    <w:rsid w:val="006E6965"/>
    <w:rsid w:val="006F2207"/>
    <w:rsid w:val="007661F8"/>
    <w:rsid w:val="007845E0"/>
    <w:rsid w:val="00826E45"/>
    <w:rsid w:val="00883C22"/>
    <w:rsid w:val="00890A7D"/>
    <w:rsid w:val="009135FE"/>
    <w:rsid w:val="00945C28"/>
    <w:rsid w:val="0095162A"/>
    <w:rsid w:val="00A03E59"/>
    <w:rsid w:val="00A620CF"/>
    <w:rsid w:val="00A80E1A"/>
    <w:rsid w:val="00AA7E1B"/>
    <w:rsid w:val="00BE02E5"/>
    <w:rsid w:val="00BE05B2"/>
    <w:rsid w:val="00C1152E"/>
    <w:rsid w:val="00CC1220"/>
    <w:rsid w:val="00D44EC5"/>
    <w:rsid w:val="00D6556B"/>
    <w:rsid w:val="00EB56BC"/>
    <w:rsid w:val="00EC3728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1055</Words>
  <Characters>6019</Characters>
  <Application>Microsoft Office Word</Application>
  <DocSecurity>0</DocSecurity>
  <Lines>50</Lines>
  <Paragraphs>14</Paragraphs>
  <ScaleCrop>false</ScaleCrop>
  <Company/>
  <LinksUpToDate>false</LinksUpToDate>
  <CharactersWithSpaces>7060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2018-02-06T11:34:00Z</dcterms:created>
  <dcterms:modified xsi:type="dcterms:W3CDTF">2018-11-29T15:37:00Z</dcterms:modified>
</cp:coreProperties>
</file>